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3356" w14:textId="77777777" w:rsidR="0041358C" w:rsidRDefault="0041358C" w:rsidP="0041358C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</w:p>
    <w:p w14:paraId="08960DE5" w14:textId="27DF95F9" w:rsidR="00101B6B" w:rsidRDefault="00E712DA" w:rsidP="00101B6B">
      <w:pPr>
        <w:rPr>
          <w:rFonts w:ascii="Roboto" w:hAnsi="Roboto"/>
          <w:b/>
          <w:bCs/>
          <w:sz w:val="24"/>
          <w:szCs w:val="24"/>
        </w:rPr>
      </w:pPr>
      <w:r w:rsidRPr="00E712DA">
        <w:rPr>
          <w:rFonts w:ascii="PT Serif Caption" w:eastAsiaTheme="majorEastAsia" w:hAnsi="PT Serif Caption" w:cs="Times New Roman"/>
          <w:b/>
          <w:bCs/>
          <w:spacing w:val="-10"/>
          <w:kern w:val="28"/>
          <w:sz w:val="36"/>
          <w:szCs w:val="36"/>
        </w:rPr>
        <w:t xml:space="preserve">Connecting Supplementary Aids and Services (SAS) </w:t>
      </w:r>
      <w:r>
        <w:rPr>
          <w:rFonts w:ascii="PT Serif Caption" w:eastAsiaTheme="majorEastAsia" w:hAnsi="PT Serif Caption" w:cs="Times New Roman"/>
          <w:b/>
          <w:bCs/>
          <w:spacing w:val="-10"/>
          <w:kern w:val="28"/>
          <w:sz w:val="36"/>
          <w:szCs w:val="36"/>
        </w:rPr>
        <w:br/>
      </w:r>
      <w:r w:rsidRPr="00E712DA">
        <w:rPr>
          <w:rFonts w:ascii="PT Serif Caption" w:eastAsiaTheme="majorEastAsia" w:hAnsi="PT Serif Caption" w:cs="Times New Roman"/>
          <w:b/>
          <w:bCs/>
          <w:spacing w:val="-10"/>
          <w:kern w:val="28"/>
          <w:sz w:val="36"/>
          <w:szCs w:val="36"/>
        </w:rPr>
        <w:t>to PLAAFP and Measurable Goals</w:t>
      </w:r>
    </w:p>
    <w:p w14:paraId="277CB625" w14:textId="6FE7170C" w:rsidR="00101B6B" w:rsidRPr="00673148" w:rsidRDefault="00A86CE0" w:rsidP="00101B6B">
      <w:pPr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Directions</w:t>
      </w:r>
    </w:p>
    <w:p w14:paraId="51A63D73" w14:textId="52BC934C" w:rsidR="00A86CE0" w:rsidRPr="00BD5C61" w:rsidRDefault="00A86CE0" w:rsidP="00BD5C61">
      <w:pPr>
        <w:numPr>
          <w:ilvl w:val="0"/>
          <w:numId w:val="6"/>
        </w:numPr>
        <w:spacing w:line="276" w:lineRule="auto"/>
        <w:contextualSpacing/>
        <w:rPr>
          <w:rFonts w:ascii="Roboto" w:hAnsi="Roboto" w:cs="Times New Roman"/>
          <w:sz w:val="21"/>
          <w:szCs w:val="21"/>
        </w:rPr>
      </w:pPr>
      <w:r w:rsidRPr="00A86CE0">
        <w:rPr>
          <w:rFonts w:ascii="Roboto" w:hAnsi="Roboto" w:cs="Times New Roman"/>
          <w:sz w:val="21"/>
          <w:szCs w:val="21"/>
        </w:rPr>
        <w:t>Complete the chart for your own student’s IEP</w:t>
      </w:r>
      <w:r w:rsidR="00101B6B" w:rsidRPr="00A86CE0">
        <w:rPr>
          <w:rFonts w:ascii="Roboto" w:hAnsi="Roboto" w:cs="Times New Roman"/>
          <w:sz w:val="21"/>
          <w:szCs w:val="21"/>
        </w:rPr>
        <w:t>.</w:t>
      </w:r>
    </w:p>
    <w:p w14:paraId="7DD6F49F" w14:textId="77777777" w:rsidR="00101B6B" w:rsidRDefault="00101B6B" w:rsidP="00101B6B">
      <w:pPr>
        <w:rPr>
          <w:rFonts w:ascii="Roboto" w:hAnsi="Roboto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615" w:type="dxa"/>
        <w:tblLayout w:type="fixed"/>
        <w:tblLook w:val="0620" w:firstRow="1" w:lastRow="0" w:firstColumn="0" w:lastColumn="0" w:noHBand="1" w:noVBand="1"/>
      </w:tblPr>
      <w:tblGrid>
        <w:gridCol w:w="3538"/>
        <w:gridCol w:w="3538"/>
        <w:gridCol w:w="3539"/>
      </w:tblGrid>
      <w:tr w:rsidR="00AD7C3E" w:rsidRPr="00AD7C3E" w14:paraId="7E34F59E" w14:textId="77777777" w:rsidTr="004E65C9">
        <w:trPr>
          <w:tblHeader/>
        </w:trPr>
        <w:tc>
          <w:tcPr>
            <w:tcW w:w="3538" w:type="dxa"/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6B3AC9" w14:textId="62981799" w:rsidR="00A86CE0" w:rsidRPr="00AD7C3E" w:rsidRDefault="00A86CE0" w:rsidP="00BD5C61">
            <w:pPr>
              <w:jc w:val="center"/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</w:pPr>
            <w:r w:rsidRPr="00AD7C3E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t>Specific Need in PLAAFP</w:t>
            </w:r>
            <w:r w:rsidR="0003429F" w:rsidRPr="00AD7C3E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t xml:space="preserve"> </w:t>
            </w:r>
            <w:r w:rsidR="0003429F" w:rsidRPr="00AD7C3E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sym w:font="Wingdings" w:char="F0E0"/>
            </w:r>
          </w:p>
        </w:tc>
        <w:tc>
          <w:tcPr>
            <w:tcW w:w="3538" w:type="dxa"/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BB23E3" w14:textId="526A34BF" w:rsidR="00A86CE0" w:rsidRPr="00AD7C3E" w:rsidRDefault="00A86CE0" w:rsidP="00BD5C61">
            <w:pPr>
              <w:jc w:val="center"/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</w:pPr>
            <w:r w:rsidRPr="00AD7C3E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t>Target Behavior in Goal</w:t>
            </w:r>
            <w:r w:rsidR="0003429F" w:rsidRPr="00AD7C3E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t xml:space="preserve"> </w:t>
            </w:r>
            <w:r w:rsidR="0003429F" w:rsidRPr="00AD7C3E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sym w:font="Wingdings" w:char="F0E0"/>
            </w:r>
          </w:p>
        </w:tc>
        <w:tc>
          <w:tcPr>
            <w:tcW w:w="3539" w:type="dxa"/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5C8067" w14:textId="4F2B4980" w:rsidR="00A86CE0" w:rsidRPr="00AD7C3E" w:rsidRDefault="00A86CE0" w:rsidP="00BD5C61">
            <w:pPr>
              <w:jc w:val="center"/>
              <w:rPr>
                <w:rFonts w:ascii="Roboto" w:eastAsia="Times New Roman" w:hAnsi="Roboto" w:cs="Times New Roman"/>
                <w:b/>
                <w:color w:val="231F20" w:themeColor="text1"/>
                <w:sz w:val="24"/>
                <w:szCs w:val="24"/>
              </w:rPr>
            </w:pPr>
            <w:r w:rsidRPr="00AD7C3E">
              <w:rPr>
                <w:rFonts w:ascii="Roboto" w:eastAsia="Times New Roman" w:hAnsi="Roboto" w:cs="Times New Roman"/>
                <w:b/>
                <w:bCs/>
                <w:color w:val="231F20" w:themeColor="text1"/>
                <w:sz w:val="24"/>
                <w:szCs w:val="24"/>
              </w:rPr>
              <w:t>Connected SAS</w:t>
            </w:r>
          </w:p>
        </w:tc>
      </w:tr>
      <w:tr w:rsidR="00A86CE0" w:rsidRPr="00D01348" w14:paraId="4F376AA9" w14:textId="77777777" w:rsidTr="004E65C9">
        <w:trPr>
          <w:trHeight w:val="720"/>
        </w:trPr>
        <w:tc>
          <w:tcPr>
            <w:tcW w:w="3538" w:type="dxa"/>
          </w:tcPr>
          <w:p w14:paraId="723E5492" w14:textId="77777777" w:rsidR="00A86CE0" w:rsidRPr="00A8200C" w:rsidRDefault="00A86CE0" w:rsidP="007065B7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14:paraId="5C3F611E" w14:textId="77777777" w:rsidR="00A86CE0" w:rsidRPr="00A8200C" w:rsidRDefault="00A86CE0" w:rsidP="007065B7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3539" w:type="dxa"/>
          </w:tcPr>
          <w:p w14:paraId="067DB450" w14:textId="77777777" w:rsidR="00A86CE0" w:rsidRPr="00A8200C" w:rsidRDefault="00A86CE0" w:rsidP="007065B7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  <w:tr w:rsidR="00A86CE0" w:rsidRPr="00D01348" w14:paraId="3855F6DD" w14:textId="77777777" w:rsidTr="004E65C9">
        <w:trPr>
          <w:trHeight w:val="720"/>
        </w:trPr>
        <w:tc>
          <w:tcPr>
            <w:tcW w:w="3538" w:type="dxa"/>
          </w:tcPr>
          <w:p w14:paraId="680376B8" w14:textId="77777777" w:rsidR="00A86CE0" w:rsidRPr="003E11B0" w:rsidRDefault="00A86CE0" w:rsidP="007065B7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14:paraId="67EE6189" w14:textId="77777777" w:rsidR="00A86CE0" w:rsidRPr="003E11B0" w:rsidRDefault="00A86CE0" w:rsidP="007065B7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3539" w:type="dxa"/>
          </w:tcPr>
          <w:p w14:paraId="3F20A5CD" w14:textId="77777777" w:rsidR="00A86CE0" w:rsidRPr="003E11B0" w:rsidRDefault="00A86CE0" w:rsidP="007065B7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  <w:tr w:rsidR="00A86CE0" w:rsidRPr="00D01348" w14:paraId="1B73CD6A" w14:textId="77777777" w:rsidTr="004E65C9">
        <w:trPr>
          <w:trHeight w:val="720"/>
        </w:trPr>
        <w:tc>
          <w:tcPr>
            <w:tcW w:w="3538" w:type="dxa"/>
          </w:tcPr>
          <w:p w14:paraId="35B5544F" w14:textId="77777777" w:rsidR="00A86CE0" w:rsidRPr="00176CC5" w:rsidRDefault="00A86CE0" w:rsidP="007065B7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14:paraId="08702CD3" w14:textId="77777777" w:rsidR="00A86CE0" w:rsidRPr="00176CC5" w:rsidRDefault="00A86CE0" w:rsidP="007065B7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2745120" w14:textId="77777777" w:rsidR="00A86CE0" w:rsidRPr="00176CC5" w:rsidRDefault="00A86CE0" w:rsidP="007065B7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  <w:tr w:rsidR="00A86CE0" w:rsidRPr="00D01348" w14:paraId="2F1E919E" w14:textId="77777777" w:rsidTr="004E65C9">
        <w:trPr>
          <w:trHeight w:val="720"/>
        </w:trPr>
        <w:tc>
          <w:tcPr>
            <w:tcW w:w="3538" w:type="dxa"/>
          </w:tcPr>
          <w:p w14:paraId="570C7FA5" w14:textId="77777777" w:rsidR="00A86CE0" w:rsidRPr="00176CC5" w:rsidRDefault="00A86CE0" w:rsidP="007065B7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14:paraId="1589CA0A" w14:textId="77777777" w:rsidR="00A86CE0" w:rsidRPr="00176CC5" w:rsidRDefault="00A86CE0" w:rsidP="007065B7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3539" w:type="dxa"/>
          </w:tcPr>
          <w:p w14:paraId="6218A717" w14:textId="77777777" w:rsidR="00A86CE0" w:rsidRPr="00176CC5" w:rsidRDefault="00A86CE0" w:rsidP="007065B7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</w:tbl>
    <w:p w14:paraId="1552E089" w14:textId="77777777" w:rsidR="00101B6B" w:rsidRPr="0043051B" w:rsidRDefault="00101B6B" w:rsidP="00321DFC">
      <w:pPr>
        <w:rPr>
          <w:rFonts w:ascii="PT Serif Caption" w:hAnsi="PT Serif Caption"/>
          <w:b/>
          <w:bCs/>
          <w:sz w:val="28"/>
          <w:szCs w:val="28"/>
        </w:rPr>
      </w:pPr>
    </w:p>
    <w:p w14:paraId="56B24837" w14:textId="77777777" w:rsidR="00DB6A55" w:rsidRDefault="00DB6A55" w:rsidP="0099054F">
      <w:pPr>
        <w:jc w:val="center"/>
        <w:rPr>
          <w:rFonts w:ascii="Roboto" w:hAnsi="Roboto"/>
          <w:b/>
          <w:bCs/>
          <w:sz w:val="24"/>
          <w:szCs w:val="24"/>
        </w:rPr>
      </w:pPr>
    </w:p>
    <w:p w14:paraId="7F4AAB76" w14:textId="77777777" w:rsidR="00DB6A55" w:rsidRDefault="00DB6A55" w:rsidP="0099054F">
      <w:pPr>
        <w:jc w:val="center"/>
        <w:rPr>
          <w:rFonts w:ascii="Roboto" w:hAnsi="Roboto"/>
          <w:b/>
          <w:bCs/>
          <w:sz w:val="24"/>
          <w:szCs w:val="24"/>
        </w:rPr>
      </w:pPr>
    </w:p>
    <w:sectPr w:rsidR="00DB6A55" w:rsidSect="0041358C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C092" w14:textId="77777777" w:rsidR="00B93B3B" w:rsidRDefault="00B93B3B" w:rsidP="006C5183">
      <w:pPr>
        <w:spacing w:after="0" w:line="240" w:lineRule="auto"/>
      </w:pPr>
      <w:r>
        <w:separator/>
      </w:r>
    </w:p>
  </w:endnote>
  <w:endnote w:type="continuationSeparator" w:id="0">
    <w:p w14:paraId="063F17B9" w14:textId="77777777" w:rsidR="00B93B3B" w:rsidRDefault="00B93B3B" w:rsidP="006C5183">
      <w:pPr>
        <w:spacing w:after="0" w:line="240" w:lineRule="auto"/>
      </w:pPr>
      <w:r>
        <w:continuationSeparator/>
      </w:r>
    </w:p>
  </w:endnote>
  <w:endnote w:type="continuationNotice" w:id="1">
    <w:p w14:paraId="1CB2FE23" w14:textId="77777777" w:rsidR="00B93B3B" w:rsidRDefault="00B93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 Caption">
    <w:altName w:val="PT Serif Caption"/>
    <w:panose1 w:val="0206060305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88E8" w14:textId="4957CFF3" w:rsidR="0041358C" w:rsidRPr="0041358C" w:rsidRDefault="00842832" w:rsidP="0041358C">
    <w:pPr>
      <w:pStyle w:val="Footer"/>
      <w:rPr>
        <w:b/>
        <w:bCs/>
        <w:sz w:val="24"/>
        <w:szCs w:val="24"/>
      </w:rPr>
    </w:pPr>
    <w:r>
      <w:rPr>
        <w:rFonts w:asciiTheme="majorHAnsi" w:eastAsia="Times New Roman" w:hAnsiTheme="majorHAnsi" w:cstheme="majorHAnsi"/>
        <w:b/>
        <w:bCs/>
        <w:noProof/>
        <w:sz w:val="24"/>
        <w:szCs w:val="24"/>
      </w:rPr>
      <w:drawing>
        <wp:anchor distT="0" distB="0" distL="114300" distR="114300" simplePos="0" relativeHeight="251658242" behindDoc="0" locked="0" layoutInCell="1" allowOverlap="1" wp14:anchorId="7877FAA5" wp14:editId="744DC458">
          <wp:simplePos x="0" y="0"/>
          <wp:positionH relativeFrom="margin">
            <wp:posOffset>5219700</wp:posOffset>
          </wp:positionH>
          <wp:positionV relativeFrom="paragraph">
            <wp:posOffset>128905</wp:posOffset>
          </wp:positionV>
          <wp:extent cx="1361527" cy="454660"/>
          <wp:effectExtent l="0" t="0" r="0" b="254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527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sdt>
    <w:sdtPr>
      <w:id w:val="99535093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20"/>
        <w:szCs w:val="20"/>
      </w:rPr>
    </w:sdtEndPr>
    <w:sdtContent>
      <w:sdt>
        <w:sdtPr>
          <w:id w:val="1512952370"/>
          <w:docPartObj>
            <w:docPartGallery w:val="Page Numbers (Bottom of Page)"/>
            <w:docPartUnique/>
          </w:docPartObj>
        </w:sdtPr>
        <w:sdtEndPr>
          <w:rPr>
            <w:rFonts w:ascii="Roboto" w:hAnsi="Roboto"/>
            <w:noProof/>
            <w:sz w:val="20"/>
            <w:szCs w:val="20"/>
          </w:rPr>
        </w:sdtEndPr>
        <w:sdtContent>
          <w:p w14:paraId="62C4EA13" w14:textId="32CB0B1C" w:rsidR="00842832" w:rsidRDefault="005127F1" w:rsidP="00842832">
            <w:pPr>
              <w:pStyle w:val="Footer"/>
              <w:ind w:firstLine="2160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drawing>
                <wp:anchor distT="0" distB="0" distL="114300" distR="114300" simplePos="0" relativeHeight="251659267" behindDoc="0" locked="0" layoutInCell="1" allowOverlap="1" wp14:anchorId="14BFFA7E" wp14:editId="0218A9B4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106764</wp:posOffset>
                  </wp:positionV>
                  <wp:extent cx="771525" cy="225976"/>
                  <wp:effectExtent l="0" t="0" r="0" b="3175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60" cy="22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2832">
              <w:rPr>
                <w:rFonts w:ascii="Roboto" w:hAnsi="Roboto"/>
                <w:noProof/>
                <w:sz w:val="20"/>
                <w:szCs w:val="20"/>
              </w:rPr>
              <w:drawing>
                <wp:anchor distT="0" distB="0" distL="114300" distR="114300" simplePos="0" relativeHeight="251658241" behindDoc="0" locked="0" layoutInCell="1" allowOverlap="1" wp14:anchorId="402B4492" wp14:editId="56F2606A">
                  <wp:simplePos x="0" y="0"/>
                  <wp:positionH relativeFrom="margin">
                    <wp:align>left</wp:align>
                  </wp:positionH>
                  <wp:positionV relativeFrom="paragraph">
                    <wp:posOffset>8890</wp:posOffset>
                  </wp:positionV>
                  <wp:extent cx="1223122" cy="352425"/>
                  <wp:effectExtent l="0" t="0" r="0" b="0"/>
                  <wp:wrapNone/>
                  <wp:docPr id="5" name="Picture 5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sign&#10;&#10;Description automatically generated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22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54C347" w14:textId="0AFD4EF7" w:rsidR="00842832" w:rsidRPr="00244B8F" w:rsidRDefault="00842832" w:rsidP="00842832">
            <w:pPr>
              <w:pStyle w:val="Footer"/>
              <w:ind w:firstLine="216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B69B85F" wp14:editId="11D2E3A4">
                      <wp:simplePos x="0" y="0"/>
                      <wp:positionH relativeFrom="margin">
                        <wp:posOffset>419100</wp:posOffset>
                      </wp:positionH>
                      <wp:positionV relativeFrom="paragraph">
                        <wp:posOffset>180975</wp:posOffset>
                      </wp:positionV>
                      <wp:extent cx="609600" cy="23812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6CEB4C" w14:textId="77777777" w:rsidR="00842832" w:rsidRDefault="00842832" w:rsidP="00842832">
                                  <w:r w:rsidRPr="000C3BBB">
                                    <w:rPr>
                                      <w:rFonts w:ascii="Roboto" w:hAnsi="Roboto"/>
                                      <w:noProof/>
                                      <w:sz w:val="20"/>
                                      <w:szCs w:val="20"/>
                                    </w:rPr>
                                    <w:t xml:space="preserve">©2023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9B8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3pt;margin-top:14.25pt;width:48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" fillcolor="white [3201]" stroked="f" strokeweight=".5pt">
                      <v:textbox>
                        <w:txbxContent>
                          <w:p w14:paraId="0F6CEB4C" w14:textId="77777777" w:rsidR="00842832" w:rsidRDefault="00842832" w:rsidP="00842832">
                            <w:r w:rsidRPr="000C3BBB">
                              <w:rPr>
                                <w:rFonts w:ascii="Roboto" w:hAnsi="Roboto"/>
                                <w:noProof/>
                                <w:sz w:val="20"/>
                                <w:szCs w:val="20"/>
                              </w:rPr>
                              <w:t xml:space="preserve">©2023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Roboto" w:hAnsi="Roboto"/>
                <w:noProof/>
                <w:sz w:val="20"/>
                <w:szCs w:val="20"/>
              </w:rPr>
              <w:tab/>
            </w:r>
            <w:r>
              <w:rPr>
                <w:rFonts w:ascii="Roboto" w:hAnsi="Roboto"/>
                <w:noProof/>
                <w:sz w:val="20"/>
                <w:szCs w:val="20"/>
              </w:rPr>
              <w:tab/>
            </w:r>
          </w:p>
          <w:p w14:paraId="49D4559B" w14:textId="77777777" w:rsidR="00842832" w:rsidRPr="004C4C14" w:rsidRDefault="00842832" w:rsidP="00842832">
            <w:pPr>
              <w:pStyle w:val="Footer"/>
              <w:jc w:val="right"/>
              <w:rPr>
                <w:rFonts w:ascii="Roboto" w:hAnsi="Roboto"/>
                <w:sz w:val="20"/>
                <w:szCs w:val="20"/>
              </w:rPr>
            </w:pPr>
            <w:r w:rsidRPr="004C4C14">
              <w:rPr>
                <w:rFonts w:ascii="Roboto" w:hAnsi="Roboto"/>
                <w:sz w:val="20"/>
                <w:szCs w:val="20"/>
              </w:rPr>
              <w:fldChar w:fldCharType="begin"/>
            </w:r>
            <w:r w:rsidRPr="004C4C14">
              <w:rPr>
                <w:rFonts w:ascii="Roboto" w:hAnsi="Roboto"/>
                <w:sz w:val="20"/>
                <w:szCs w:val="20"/>
              </w:rPr>
              <w:instrText xml:space="preserve"> PAGE   \* MERGEFORMAT </w:instrText>
            </w:r>
            <w:r w:rsidRPr="004C4C14">
              <w:rPr>
                <w:rFonts w:ascii="Roboto" w:hAnsi="Robo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sz w:val="20"/>
                <w:szCs w:val="20"/>
              </w:rPr>
              <w:t>1</w:t>
            </w:r>
            <w:r w:rsidRPr="004C4C14">
              <w:rPr>
                <w:rFonts w:ascii="Roboto" w:hAnsi="Roboto"/>
                <w:noProof/>
                <w:sz w:val="20"/>
                <w:szCs w:val="20"/>
              </w:rPr>
              <w:fldChar w:fldCharType="end"/>
            </w:r>
          </w:p>
        </w:sdtContent>
      </w:sdt>
      <w:p w14:paraId="09A8E40A" w14:textId="71E4FAD7" w:rsidR="00C473C9" w:rsidRPr="0041358C" w:rsidRDefault="00000000" w:rsidP="00842832">
        <w:pPr>
          <w:pStyle w:val="Footer"/>
          <w:rPr>
            <w:rFonts w:ascii="Roboto" w:hAnsi="Roboto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 w:val="20"/>
        <w:szCs w:val="20"/>
      </w:rPr>
      <w:id w:val="-1455948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617B6" w14:textId="04563576" w:rsidR="0041358C" w:rsidRPr="0041358C" w:rsidRDefault="0041358C" w:rsidP="0041358C">
        <w:pPr>
          <w:pStyle w:val="Footer"/>
          <w:jc w:val="right"/>
          <w:rPr>
            <w:rFonts w:ascii="Roboto" w:hAnsi="Roboto"/>
            <w:sz w:val="20"/>
            <w:szCs w:val="20"/>
          </w:rPr>
        </w:pPr>
      </w:p>
      <w:sdt>
        <w:sdtPr>
          <w:id w:val="-2081904096"/>
          <w:docPartObj>
            <w:docPartGallery w:val="Page Numbers (Bottom of Page)"/>
            <w:docPartUnique/>
          </w:docPartObj>
        </w:sdtPr>
        <w:sdtEndPr>
          <w:rPr>
            <w:rFonts w:ascii="Roboto" w:hAnsi="Roboto"/>
            <w:noProof/>
            <w:sz w:val="20"/>
            <w:szCs w:val="20"/>
          </w:rPr>
        </w:sdtEndPr>
        <w:sdtContent>
          <w:p w14:paraId="105B4D80" w14:textId="0FB6702C" w:rsidR="0041358C" w:rsidRPr="0041358C" w:rsidRDefault="0041358C" w:rsidP="0041358C">
            <w:pPr>
              <w:pStyle w:val="Footer"/>
            </w:pPr>
            <w:r w:rsidRPr="00076054">
              <w:rPr>
                <w:rFonts w:ascii="Roboto" w:hAnsi="Roboto"/>
                <w:sz w:val="20"/>
                <w:szCs w:val="20"/>
              </w:rPr>
              <w:t>©2023 Public Consulting Group</w:t>
            </w:r>
          </w:p>
        </w:sdtContent>
      </w:sdt>
      <w:p w14:paraId="21319857" w14:textId="5A231EA4" w:rsidR="00BB6A39" w:rsidRPr="00673148" w:rsidRDefault="00673148" w:rsidP="0041358C">
        <w:pPr>
          <w:pStyle w:val="Footer"/>
          <w:jc w:val="right"/>
          <w:rPr>
            <w:rFonts w:ascii="Roboto" w:hAnsi="Roboto"/>
            <w:sz w:val="20"/>
            <w:szCs w:val="20"/>
          </w:rPr>
        </w:pPr>
        <w:r w:rsidRPr="00673148">
          <w:rPr>
            <w:rFonts w:ascii="Roboto" w:hAnsi="Roboto"/>
            <w:sz w:val="20"/>
            <w:szCs w:val="20"/>
          </w:rPr>
          <w:fldChar w:fldCharType="begin"/>
        </w:r>
        <w:r w:rsidRPr="00673148">
          <w:rPr>
            <w:rFonts w:ascii="Roboto" w:hAnsi="Roboto"/>
            <w:sz w:val="20"/>
            <w:szCs w:val="20"/>
          </w:rPr>
          <w:instrText xml:space="preserve"> PAGE   \* MERGEFORMAT </w:instrText>
        </w:r>
        <w:r w:rsidRPr="00673148">
          <w:rPr>
            <w:rFonts w:ascii="Roboto" w:hAnsi="Roboto"/>
            <w:sz w:val="20"/>
            <w:szCs w:val="20"/>
          </w:rPr>
          <w:fldChar w:fldCharType="separate"/>
        </w:r>
        <w:r w:rsidRPr="00673148">
          <w:rPr>
            <w:rFonts w:ascii="Roboto" w:hAnsi="Roboto"/>
            <w:noProof/>
            <w:sz w:val="20"/>
            <w:szCs w:val="20"/>
          </w:rPr>
          <w:t>2</w:t>
        </w:r>
        <w:r w:rsidRPr="00673148">
          <w:rPr>
            <w:rFonts w:ascii="Roboto" w:hAnsi="Roboto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6B08" w14:textId="77777777" w:rsidR="00B93B3B" w:rsidRDefault="00B93B3B" w:rsidP="006C5183">
      <w:pPr>
        <w:spacing w:after="0" w:line="240" w:lineRule="auto"/>
      </w:pPr>
      <w:r>
        <w:separator/>
      </w:r>
    </w:p>
  </w:footnote>
  <w:footnote w:type="continuationSeparator" w:id="0">
    <w:p w14:paraId="2F76E1D6" w14:textId="77777777" w:rsidR="00B93B3B" w:rsidRDefault="00B93B3B" w:rsidP="006C5183">
      <w:pPr>
        <w:spacing w:after="0" w:line="240" w:lineRule="auto"/>
      </w:pPr>
      <w:r>
        <w:continuationSeparator/>
      </w:r>
    </w:p>
  </w:footnote>
  <w:footnote w:type="continuationNotice" w:id="1">
    <w:p w14:paraId="0B23A0D1" w14:textId="77777777" w:rsidR="00B93B3B" w:rsidRDefault="00B93B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4348" w14:textId="3B54BF30" w:rsidR="00321DFC" w:rsidRDefault="00321DF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375F4B" wp14:editId="4E91710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4260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2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4B4E"/>
    <w:multiLevelType w:val="hybridMultilevel"/>
    <w:tmpl w:val="58E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130"/>
    <w:multiLevelType w:val="hybridMultilevel"/>
    <w:tmpl w:val="18CC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127F"/>
    <w:multiLevelType w:val="hybridMultilevel"/>
    <w:tmpl w:val="06FC5532"/>
    <w:lvl w:ilvl="0" w:tplc="B6AA28A8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5F1325F0"/>
    <w:multiLevelType w:val="hybridMultilevel"/>
    <w:tmpl w:val="49F2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23358"/>
    <w:multiLevelType w:val="hybridMultilevel"/>
    <w:tmpl w:val="5F56DA30"/>
    <w:lvl w:ilvl="0" w:tplc="03C4BF0A">
      <w:start w:val="1"/>
      <w:numFmt w:val="decimal"/>
      <w:lvlText w:val="%1."/>
      <w:lvlJc w:val="left"/>
      <w:pPr>
        <w:ind w:left="825" w:hanging="360"/>
      </w:pPr>
      <w:rPr>
        <w:rFonts w:ascii="Roboto" w:hAnsi="Roboto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663C5B77"/>
    <w:multiLevelType w:val="hybridMultilevel"/>
    <w:tmpl w:val="44DE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319AC"/>
    <w:multiLevelType w:val="hybridMultilevel"/>
    <w:tmpl w:val="08F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E5775"/>
    <w:multiLevelType w:val="hybridMultilevel"/>
    <w:tmpl w:val="BB04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638374">
    <w:abstractNumId w:val="6"/>
  </w:num>
  <w:num w:numId="2" w16cid:durableId="900141188">
    <w:abstractNumId w:val="3"/>
  </w:num>
  <w:num w:numId="3" w16cid:durableId="389504867">
    <w:abstractNumId w:val="0"/>
  </w:num>
  <w:num w:numId="4" w16cid:durableId="330254362">
    <w:abstractNumId w:val="1"/>
  </w:num>
  <w:num w:numId="5" w16cid:durableId="1012608761">
    <w:abstractNumId w:val="7"/>
  </w:num>
  <w:num w:numId="6" w16cid:durableId="1913470160">
    <w:abstractNumId w:val="5"/>
  </w:num>
  <w:num w:numId="7" w16cid:durableId="501359198">
    <w:abstractNumId w:val="4"/>
  </w:num>
  <w:num w:numId="8" w16cid:durableId="29452595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124EB"/>
    <w:rsid w:val="0003429F"/>
    <w:rsid w:val="000A2CFA"/>
    <w:rsid w:val="000E4F67"/>
    <w:rsid w:val="00101B6B"/>
    <w:rsid w:val="0010508A"/>
    <w:rsid w:val="0014672E"/>
    <w:rsid w:val="00152435"/>
    <w:rsid w:val="00153F9A"/>
    <w:rsid w:val="001C25A6"/>
    <w:rsid w:val="001F3035"/>
    <w:rsid w:val="002821BE"/>
    <w:rsid w:val="002C12A0"/>
    <w:rsid w:val="00317B58"/>
    <w:rsid w:val="00321DFC"/>
    <w:rsid w:val="00351CE5"/>
    <w:rsid w:val="00357E4A"/>
    <w:rsid w:val="003B4660"/>
    <w:rsid w:val="0041358C"/>
    <w:rsid w:val="0043051B"/>
    <w:rsid w:val="00434B6F"/>
    <w:rsid w:val="0045637F"/>
    <w:rsid w:val="004576C1"/>
    <w:rsid w:val="00482754"/>
    <w:rsid w:val="004D5C2C"/>
    <w:rsid w:val="004E65C9"/>
    <w:rsid w:val="004F115C"/>
    <w:rsid w:val="005127F1"/>
    <w:rsid w:val="0051705F"/>
    <w:rsid w:val="00521181"/>
    <w:rsid w:val="00581AA0"/>
    <w:rsid w:val="00601573"/>
    <w:rsid w:val="0062346D"/>
    <w:rsid w:val="00673148"/>
    <w:rsid w:val="00675E86"/>
    <w:rsid w:val="0068018D"/>
    <w:rsid w:val="006862F1"/>
    <w:rsid w:val="006C5183"/>
    <w:rsid w:val="007065B7"/>
    <w:rsid w:val="007263B3"/>
    <w:rsid w:val="00755D31"/>
    <w:rsid w:val="00791D91"/>
    <w:rsid w:val="007B7B37"/>
    <w:rsid w:val="00842832"/>
    <w:rsid w:val="008970C7"/>
    <w:rsid w:val="008C3199"/>
    <w:rsid w:val="0091178A"/>
    <w:rsid w:val="009463D3"/>
    <w:rsid w:val="009847C1"/>
    <w:rsid w:val="0099054F"/>
    <w:rsid w:val="009937A8"/>
    <w:rsid w:val="009E5860"/>
    <w:rsid w:val="00A17F73"/>
    <w:rsid w:val="00A4226C"/>
    <w:rsid w:val="00A445AD"/>
    <w:rsid w:val="00A7254D"/>
    <w:rsid w:val="00A80BA1"/>
    <w:rsid w:val="00A81979"/>
    <w:rsid w:val="00A86CE0"/>
    <w:rsid w:val="00A94C26"/>
    <w:rsid w:val="00AD7C3E"/>
    <w:rsid w:val="00B71977"/>
    <w:rsid w:val="00B81BDC"/>
    <w:rsid w:val="00B93B3B"/>
    <w:rsid w:val="00B94B35"/>
    <w:rsid w:val="00BA3B95"/>
    <w:rsid w:val="00BB523A"/>
    <w:rsid w:val="00BB6A39"/>
    <w:rsid w:val="00BD5C61"/>
    <w:rsid w:val="00BD7381"/>
    <w:rsid w:val="00BD7AA9"/>
    <w:rsid w:val="00C473C9"/>
    <w:rsid w:val="00CB0CBF"/>
    <w:rsid w:val="00D00F40"/>
    <w:rsid w:val="00D475A3"/>
    <w:rsid w:val="00D92ECB"/>
    <w:rsid w:val="00DA70B9"/>
    <w:rsid w:val="00DB6A55"/>
    <w:rsid w:val="00E41F54"/>
    <w:rsid w:val="00E64ADC"/>
    <w:rsid w:val="00E712DA"/>
    <w:rsid w:val="00FA5484"/>
    <w:rsid w:val="00FD56AE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74149E92-19BD-46E8-853F-BBDE043E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A58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A58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A5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0A588D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76686B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76686B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0A588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05F"/>
    <w:rPr>
      <w:rFonts w:asciiTheme="majorHAnsi" w:eastAsiaTheme="majorEastAsia" w:hAnsiTheme="majorHAnsi" w:cstheme="majorBidi"/>
      <w:color w:val="073A5E" w:themeColor="accent1" w:themeShade="7F"/>
      <w:sz w:val="24"/>
      <w:szCs w:val="24"/>
    </w:rPr>
  </w:style>
  <w:style w:type="paragraph" w:customStyle="1" w:styleId="paragraph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705F"/>
  </w:style>
  <w:style w:type="character" w:customStyle="1" w:styleId="eop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labama">
      <a:dk1>
        <a:srgbClr val="231F20"/>
      </a:dk1>
      <a:lt1>
        <a:sysClr val="window" lastClr="FFFFFF"/>
      </a:lt1>
      <a:dk2>
        <a:srgbClr val="44546A"/>
      </a:dk2>
      <a:lt2>
        <a:srgbClr val="E7E6E6"/>
      </a:lt2>
      <a:accent1>
        <a:srgbClr val="0E76BD"/>
      </a:accent1>
      <a:accent2>
        <a:srgbClr val="8ED63F"/>
      </a:accent2>
      <a:accent3>
        <a:srgbClr val="B81E50"/>
      </a:accent3>
      <a:accent4>
        <a:srgbClr val="F7941D"/>
      </a:accent4>
      <a:accent5>
        <a:srgbClr val="92278F"/>
      </a:accent5>
      <a:accent6>
        <a:srgbClr val="DFF1F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74B23409AEE48A5D0DDC448AA2660" ma:contentTypeVersion="10" ma:contentTypeDescription="Create a new document." ma:contentTypeScope="" ma:versionID="a9e5d5b2a9e50c4c5f3319505ca70e3b">
  <xsd:schema xmlns:xsd="http://www.w3.org/2001/XMLSchema" xmlns:xs="http://www.w3.org/2001/XMLSchema" xmlns:p="http://schemas.microsoft.com/office/2006/metadata/properties" xmlns:ns2="f73c0bc4-ae23-4a45-8a02-ecd13f069a00" xmlns:ns3="c339063f-e6bd-4b33-9d8c-98ad22605ee3" targetNamespace="http://schemas.microsoft.com/office/2006/metadata/properties" ma:root="true" ma:fieldsID="deb12cfe5edeb3fdd764ce09b03d8c1b" ns2:_="" ns3:_="">
    <xsd:import namespace="f73c0bc4-ae23-4a45-8a02-ecd13f069a00"/>
    <xsd:import namespace="c339063f-e6bd-4b33-9d8c-98ad2260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0bc4-ae23-4a45-8a02-ecd13f069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063f-e6bd-4b33-9d8c-98ad22605e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47d1b4-5474-4d62-bf30-58d94eed98db}" ma:internalName="TaxCatchAll" ma:showField="CatchAllData" ma:web="c339063f-e6bd-4b33-9d8c-98ad22605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39063f-e6bd-4b33-9d8c-98ad22605ee3" xsi:nil="true"/>
    <lcf76f155ced4ddcb4097134ff3c332f xmlns="f73c0bc4-ae23-4a45-8a02-ecd13f069a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DBC75E-A06E-46F8-83AA-47EA3209B0E7}"/>
</file>

<file path=customXml/itemProps2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8446F-4412-4161-9939-A290AE649C02}">
  <ds:schemaRefs>
    <ds:schemaRef ds:uri="http://schemas.microsoft.com/office/2006/metadata/properties"/>
    <ds:schemaRef ds:uri="http://schemas.microsoft.com/office/infopath/2007/PartnerControls"/>
    <ds:schemaRef ds:uri="653cf2a3-6e8c-48a4-a3c5-4c37a9c9f399"/>
    <ds:schemaRef ds:uri="7f48382f-1359-4011-be0c-b224e35e25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Larsen, Lori</cp:lastModifiedBy>
  <cp:revision>3</cp:revision>
  <dcterms:created xsi:type="dcterms:W3CDTF">2023-02-21T16:42:00Z</dcterms:created>
  <dcterms:modified xsi:type="dcterms:W3CDTF">2023-02-21T16:44:00Z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0x0101009A474B23409AEE48A5D0DDC448AA2660</vt:lpwstr>
  </property>
  <property fmtid="{D5CDD505-2E9C-101B-9397-08002B2CF9AE}" pid="3" name="Order">
    <vt:r8>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